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A5262" w14:textId="77777777" w:rsidR="00372A75" w:rsidRPr="00372A75" w:rsidRDefault="00372A75" w:rsidP="00372A75">
      <w:pPr>
        <w:jc w:val="center"/>
        <w:rPr>
          <w:rFonts w:ascii="Tahoma" w:eastAsia="Tahoma" w:hAnsi="Tahoma" w:cs="Tahoma"/>
          <w:b/>
          <w:lang w:val="pt-BR"/>
        </w:rPr>
      </w:pPr>
      <w:r w:rsidRPr="00372A75">
        <w:rPr>
          <w:rFonts w:ascii="Tahoma" w:eastAsia="Tahoma" w:hAnsi="Tahoma" w:cs="Tahoma"/>
          <w:b/>
          <w:lang w:val="pt-BR"/>
        </w:rPr>
        <w:t>TERMO DE RECONHECIMENTO DE RISCO E CIÊNCIA DE ADESÃO AO REGULAMENTO DO CEJ – CENTRO ESCOTEIRO JARAGUÁ</w:t>
      </w:r>
    </w:p>
    <w:p w14:paraId="47178531" w14:textId="77777777" w:rsidR="00372A75" w:rsidRPr="00372A75" w:rsidRDefault="00372A75" w:rsidP="00372A75">
      <w:pPr>
        <w:jc w:val="center"/>
        <w:rPr>
          <w:rFonts w:ascii="Tahoma" w:eastAsia="Tahoma" w:hAnsi="Tahoma" w:cs="Tahoma"/>
          <w:lang w:val="pt-BR"/>
        </w:rPr>
      </w:pPr>
    </w:p>
    <w:p w14:paraId="6C5D91EC" w14:textId="77777777" w:rsidR="00372A75" w:rsidRPr="00372A75" w:rsidRDefault="00372A75" w:rsidP="00372A75">
      <w:pPr>
        <w:jc w:val="center"/>
        <w:rPr>
          <w:rFonts w:ascii="Tahoma" w:eastAsia="Tahoma" w:hAnsi="Tahoma" w:cs="Tahoma"/>
          <w:lang w:val="pt-BR"/>
        </w:rPr>
      </w:pPr>
    </w:p>
    <w:p w14:paraId="5CB404DE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  <w:r w:rsidRPr="00372A75">
        <w:rPr>
          <w:rFonts w:ascii="Tahoma" w:eastAsia="Tahoma" w:hAnsi="Tahoma" w:cs="Tahoma"/>
          <w:lang w:val="pt-BR"/>
        </w:rPr>
        <w:t>Eu, ___________________________________________________________, portador do CPF nº ______________________ e RG nº ________________________, telefone nº (____) __________________, DECLARO que conheço e assumo os riscos inerentes à atividade de visitação em áreas naturais abertas no interior do CEJ – Centro Escoteiro Jaraguá e que me responsabilizo pelos associados/beneficiários da UEL _____________________________, Numeral _____,  em qualquer ambiente, seja ao ar livre ou nos edifícios do Centro Escoteiro, e que as atividades planejadas previamente serão acompanhadas por voluntários adultos devidamente capacitados em todas as atividades propostas, isentando a União dos Escoteiros do Brasil – Região São Paulo de qualquer responsabilidade em caso de problemas de saúde, mal súbito ou acidentes pessoais eventualmente ocorridos comigo ou com os associados/beneficiários.</w:t>
      </w:r>
    </w:p>
    <w:p w14:paraId="012B957D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</w:p>
    <w:p w14:paraId="001291EA" w14:textId="77777777" w:rsidR="00372A75" w:rsidRPr="00372A75" w:rsidRDefault="00372A75" w:rsidP="00372A75">
      <w:pPr>
        <w:jc w:val="both"/>
        <w:rPr>
          <w:rFonts w:ascii="Tahoma" w:eastAsia="Tahoma" w:hAnsi="Tahoma" w:cs="Tahoma"/>
          <w:b/>
          <w:lang w:val="pt-BR"/>
        </w:rPr>
      </w:pPr>
      <w:r w:rsidRPr="00372A75">
        <w:rPr>
          <w:rFonts w:ascii="Tahoma" w:eastAsia="Tahoma" w:hAnsi="Tahoma" w:cs="Tahoma"/>
          <w:b/>
          <w:lang w:val="pt-BR"/>
        </w:rPr>
        <w:t>DECLARO ESTAR CIENTE DE QUE:</w:t>
      </w:r>
    </w:p>
    <w:p w14:paraId="637465A5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</w:p>
    <w:p w14:paraId="036C53A8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  <w:r w:rsidRPr="00372A75">
        <w:rPr>
          <w:rFonts w:ascii="Tahoma" w:eastAsia="Tahoma" w:hAnsi="Tahoma" w:cs="Tahoma"/>
          <w:lang w:val="pt-BR"/>
        </w:rPr>
        <w:t>As áreas naturais do CEJ – Centro Escoteiro Jaraguá apresentam riscos, tais como: relevo acidentado, quedas, picadas de insetos e carrapatos, animais peçonhentos, afogamento, rajadas de vento, quedas de árvores e rochas, deslizamento de terras, raios, desmoronamentos, entre outros, sendo o associado/beneficiário o maior responsável pela própria segurança.</w:t>
      </w:r>
    </w:p>
    <w:p w14:paraId="6DD1FFC9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</w:p>
    <w:p w14:paraId="2C4EC538" w14:textId="77777777" w:rsidR="00372A75" w:rsidRPr="00372A75" w:rsidRDefault="00372A75" w:rsidP="00372A75">
      <w:pPr>
        <w:jc w:val="both"/>
        <w:rPr>
          <w:rFonts w:ascii="Tahoma" w:eastAsia="Tahoma" w:hAnsi="Tahoma" w:cs="Tahoma"/>
          <w:b/>
          <w:lang w:val="pt-BR"/>
        </w:rPr>
      </w:pPr>
      <w:r w:rsidRPr="00372A75">
        <w:rPr>
          <w:rFonts w:ascii="Tahoma" w:eastAsia="Tahoma" w:hAnsi="Tahoma" w:cs="Tahoma"/>
          <w:b/>
          <w:lang w:val="pt-BR"/>
        </w:rPr>
        <w:t>DECLARO, AINDA, ESTAR CIENTE DE QUE:</w:t>
      </w:r>
    </w:p>
    <w:p w14:paraId="64F0D147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</w:p>
    <w:p w14:paraId="05998C21" w14:textId="77777777" w:rsidR="00372A75" w:rsidRPr="00372A75" w:rsidRDefault="00372A75" w:rsidP="00372A75">
      <w:pPr>
        <w:jc w:val="both"/>
        <w:rPr>
          <w:lang w:val="pt-BR"/>
        </w:rPr>
      </w:pPr>
      <w:r w:rsidRPr="00372A75">
        <w:rPr>
          <w:rFonts w:ascii="Tahoma" w:eastAsia="Tahoma" w:hAnsi="Tahoma" w:cs="Tahoma"/>
          <w:lang w:val="pt-BR"/>
        </w:rPr>
        <w:t>Poderei ser responsabilizado por quaisquer danos causados por mim, ou pelos associados/beneficiários sob minha responsabilidade e acompanhamento, nos patrimônios móveis e imóveis do CEJ – Centro Escoteiro Jaraguá e que o acesso às trilhas está proibido, assim como o uso do lago, visto que não há condutores habilitados e cadastrados junto à União dos Escoteiros do Brasil – Região São Paulo.</w:t>
      </w:r>
    </w:p>
    <w:p w14:paraId="6EA180B6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  <w:r w:rsidRPr="00372A75">
        <w:rPr>
          <w:rFonts w:ascii="Tahoma" w:eastAsia="Tahoma" w:hAnsi="Tahoma" w:cs="Tahoma"/>
          <w:lang w:val="pt-BR"/>
        </w:rPr>
        <w:t>Como também ter recebido, lido, entendido e aderido integralmente ao regulamento do CEJ – Centro Escoteiro Jaraguá vigente sobre o qual não tenho nenhuma dúvida.</w:t>
      </w:r>
    </w:p>
    <w:p w14:paraId="44D3C532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</w:p>
    <w:p w14:paraId="0B40EB68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  <w:r w:rsidRPr="00372A75">
        <w:rPr>
          <w:rFonts w:ascii="Tahoma" w:eastAsia="Tahoma" w:hAnsi="Tahoma" w:cs="Tahoma"/>
          <w:lang w:val="pt-BR"/>
        </w:rPr>
        <w:t xml:space="preserve">São Paulo, ____ de ___________________ </w:t>
      </w:r>
      <w:proofErr w:type="spellStart"/>
      <w:r w:rsidRPr="00372A75">
        <w:rPr>
          <w:rFonts w:ascii="Tahoma" w:eastAsia="Tahoma" w:hAnsi="Tahoma" w:cs="Tahoma"/>
          <w:lang w:val="pt-BR"/>
        </w:rPr>
        <w:t>de</w:t>
      </w:r>
      <w:proofErr w:type="spellEnd"/>
      <w:r w:rsidRPr="00372A75">
        <w:rPr>
          <w:rFonts w:ascii="Tahoma" w:eastAsia="Tahoma" w:hAnsi="Tahoma" w:cs="Tahoma"/>
          <w:lang w:val="pt-BR"/>
        </w:rPr>
        <w:t xml:space="preserve"> _______.</w:t>
      </w:r>
    </w:p>
    <w:p w14:paraId="549398E5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</w:p>
    <w:p w14:paraId="3D5D7829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</w:p>
    <w:p w14:paraId="45D7971C" w14:textId="77777777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  <w:r w:rsidRPr="00372A75">
        <w:rPr>
          <w:rFonts w:ascii="Tahoma" w:eastAsia="Tahoma" w:hAnsi="Tahoma" w:cs="Tahoma"/>
          <w:lang w:val="pt-BR"/>
        </w:rPr>
        <w:t>______________________________________</w:t>
      </w:r>
    </w:p>
    <w:p w14:paraId="7ACCDB52" w14:textId="11992CC4" w:rsidR="00372A75" w:rsidRPr="00372A75" w:rsidRDefault="00372A75" w:rsidP="00372A75">
      <w:pPr>
        <w:jc w:val="both"/>
        <w:rPr>
          <w:rFonts w:ascii="Tahoma" w:eastAsia="Tahoma" w:hAnsi="Tahoma" w:cs="Tahoma"/>
          <w:lang w:val="pt-BR"/>
        </w:rPr>
      </w:pPr>
      <w:r w:rsidRPr="00372A75">
        <w:rPr>
          <w:rFonts w:ascii="Tahoma" w:eastAsia="Tahoma" w:hAnsi="Tahoma" w:cs="Tahoma"/>
          <w:lang w:val="pt-BR"/>
        </w:rPr>
        <w:t>Assinatura</w:t>
      </w:r>
      <w:r w:rsidRPr="00372A75">
        <w:rPr>
          <w:rFonts w:ascii="Tahoma" w:eastAsia="Tahoma" w:hAnsi="Tahoma" w:cs="Tahoma"/>
          <w:lang w:val="pt-BR"/>
        </w:rPr>
        <w:t xml:space="preserve"> </w:t>
      </w:r>
    </w:p>
    <w:p w14:paraId="2006C3F0" w14:textId="77777777" w:rsidR="00372A75" w:rsidRPr="00372A75" w:rsidRDefault="00372A75" w:rsidP="00372A75">
      <w:pPr>
        <w:rPr>
          <w:rFonts w:ascii="Tahoma" w:eastAsia="Tahoma" w:hAnsi="Tahoma" w:cs="Tahoma"/>
          <w:lang w:val="pt-BR"/>
        </w:rPr>
      </w:pPr>
    </w:p>
    <w:p w14:paraId="1D7C88D4" w14:textId="77777777" w:rsidR="00D540F3" w:rsidRDefault="00D540F3" w:rsidP="00F74E16">
      <w:pPr>
        <w:rPr>
          <w:rFonts w:ascii="Arial" w:hAnsi="Arial" w:cs="Arial"/>
          <w:b/>
          <w:bCs/>
          <w:lang w:val="pt-BR"/>
        </w:rPr>
      </w:pPr>
    </w:p>
    <w:p w14:paraId="67FBC5AA" w14:textId="77777777" w:rsidR="002A3373" w:rsidRPr="00D540F3" w:rsidRDefault="002A3373" w:rsidP="00F74E16">
      <w:pPr>
        <w:rPr>
          <w:rFonts w:ascii="Arial" w:hAnsi="Arial" w:cs="Arial"/>
          <w:lang w:val="pt-BR"/>
        </w:rPr>
      </w:pPr>
    </w:p>
    <w:sectPr w:rsidR="002A3373" w:rsidRPr="00D540F3" w:rsidSect="0073438B">
      <w:headerReference w:type="default" r:id="rId8"/>
      <w:footerReference w:type="default" r:id="rId9"/>
      <w:pgSz w:w="11900" w:h="16840"/>
      <w:pgMar w:top="2264" w:right="1440" w:bottom="1797" w:left="1276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2C0CD" w14:textId="77777777" w:rsidR="005C77EB" w:rsidRDefault="005C77EB">
      <w:r>
        <w:separator/>
      </w:r>
    </w:p>
  </w:endnote>
  <w:endnote w:type="continuationSeparator" w:id="0">
    <w:p w14:paraId="35380684" w14:textId="77777777" w:rsidR="005C77EB" w:rsidRDefault="005C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Effra">
    <w:altName w:val="Franklin Gothic Medium Cond"/>
    <w:charset w:val="00"/>
    <w:family w:val="auto"/>
    <w:pitch w:val="variable"/>
    <w:sig w:usb0="A00000AF" w:usb1="5000205B" w:usb2="00000000" w:usb3="00000000" w:csb0="0000009B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ITCOfficinaSans LT Book">
    <w:altName w:val="Franklin Gothic Demi Cond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6D56" w14:textId="77777777" w:rsidR="00F45778" w:rsidRDefault="00DE36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7FB6A172" wp14:editId="1C5C98C3">
          <wp:simplePos x="0" y="0"/>
          <wp:positionH relativeFrom="column">
            <wp:posOffset>-848359</wp:posOffset>
          </wp:positionH>
          <wp:positionV relativeFrom="paragraph">
            <wp:posOffset>-1323974</wp:posOffset>
          </wp:positionV>
          <wp:extent cx="7629525" cy="1495425"/>
          <wp:effectExtent l="0" t="0" r="0" b="0"/>
          <wp:wrapNone/>
          <wp:docPr id="9" name="image3.jpg" descr="proposta_visual_02_base-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proposta_visual_02_base-09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78AD" w14:textId="77777777" w:rsidR="005C77EB" w:rsidRDefault="005C77EB">
      <w:r>
        <w:separator/>
      </w:r>
    </w:p>
  </w:footnote>
  <w:footnote w:type="continuationSeparator" w:id="0">
    <w:p w14:paraId="5214101C" w14:textId="77777777" w:rsidR="005C77EB" w:rsidRDefault="005C7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19E0" w14:textId="77777777" w:rsidR="00F45778" w:rsidRDefault="00DE36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609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47D197" wp14:editId="1E40618E">
          <wp:simplePos x="0" y="0"/>
          <wp:positionH relativeFrom="column">
            <wp:posOffset>-790574</wp:posOffset>
          </wp:positionH>
          <wp:positionV relativeFrom="paragraph">
            <wp:posOffset>9525</wp:posOffset>
          </wp:positionV>
          <wp:extent cx="7524750" cy="1143000"/>
          <wp:effectExtent l="0" t="0" r="0" b="0"/>
          <wp:wrapTopAndBottom distT="0" distB="0"/>
          <wp:docPr id="8" name="image1.jpg" descr="C:\Users\user\Documents\TRABALHOS\2020\PAPELARIA UEB\PAPEL TIMBRADO\proposta_visual_02_topo-0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ocuments\TRABALHOS\2020\PAPELARIA UEB\PAPEL TIMBRADO\proposta_visual_02_topo-0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143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EB33F1" wp14:editId="28347699">
              <wp:simplePos x="0" y="0"/>
              <wp:positionH relativeFrom="column">
                <wp:posOffset>3594100</wp:posOffset>
              </wp:positionH>
              <wp:positionV relativeFrom="paragraph">
                <wp:posOffset>152400</wp:posOffset>
              </wp:positionV>
              <wp:extent cx="2838450" cy="771525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31538" y="3399000"/>
                        <a:ext cx="282892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5D3E8B" w14:textId="77777777" w:rsidR="00F45778" w:rsidRPr="00844CA1" w:rsidRDefault="00DE361A">
                          <w:pPr>
                            <w:textDirection w:val="btLr"/>
                            <w:rPr>
                              <w:lang w:val="pt-BR"/>
                            </w:rPr>
                          </w:pPr>
                          <w:r w:rsidRPr="00844CA1">
                            <w:rPr>
                              <w:rFonts w:ascii="Montserrat" w:eastAsia="Montserrat" w:hAnsi="Montserrat" w:cs="Montserrat"/>
                              <w:b/>
                              <w:color w:val="000000"/>
                              <w:sz w:val="18"/>
                              <w:lang w:val="pt-BR"/>
                            </w:rPr>
                            <w:t>Escoteiros do Brasil – Região de São Paulo</w:t>
                          </w:r>
                        </w:p>
                        <w:p w14:paraId="3F351BD5" w14:textId="616CE0BB" w:rsidR="00F45778" w:rsidRPr="00844CA1" w:rsidRDefault="00DE361A">
                          <w:pPr>
                            <w:textDirection w:val="btLr"/>
                            <w:rPr>
                              <w:lang w:val="pt-BR"/>
                            </w:rPr>
                          </w:pP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t xml:space="preserve">(11) 3154-5500 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b/>
                              <w:color w:val="0563C1"/>
                              <w:sz w:val="18"/>
                              <w:u w:val="single"/>
                              <w:lang w:val="pt-BR"/>
                            </w:rPr>
                            <w:t>escoteirossp.org.br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b/>
                              <w:color w:val="000000"/>
                              <w:sz w:val="18"/>
                              <w:lang w:val="pt-BR"/>
                            </w:rPr>
                            <w:t xml:space="preserve">  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br/>
                            <w:t>Rua Coronel Xavier de Toledo, 316</w:t>
                          </w:r>
                        </w:p>
                        <w:p w14:paraId="7379A333" w14:textId="77777777" w:rsidR="00F45778" w:rsidRPr="00844CA1" w:rsidRDefault="00DE361A">
                          <w:pPr>
                            <w:textDirection w:val="btLr"/>
                            <w:rPr>
                              <w:lang w:val="pt-BR"/>
                            </w:rPr>
                          </w:pP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t>3º andar – República</w:t>
                          </w:r>
                          <w:r w:rsidRPr="00844CA1">
                            <w:rPr>
                              <w:rFonts w:ascii="Montserrat" w:eastAsia="Montserrat" w:hAnsi="Montserrat" w:cs="Montserrat"/>
                              <w:color w:val="000000"/>
                              <w:sz w:val="18"/>
                              <w:lang w:val="pt-BR"/>
                            </w:rPr>
                            <w:br/>
                            <w:t>São Paulo – SP CEP 01048-000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EB33F1" id="Retângulo 4" o:spid="_x0000_s1026" style="position:absolute;margin-left:283pt;margin-top:12pt;width:223.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" stroked="f">
              <v:textbox inset="2.53958mm,1.2694mm,2.53958mm,1.2694mm">
                <w:txbxContent>
                  <w:p w14:paraId="275D3E8B" w14:textId="77777777" w:rsidR="00F45778" w:rsidRPr="00844CA1" w:rsidRDefault="00DE361A">
                    <w:pPr>
                      <w:textDirection w:val="btLr"/>
                      <w:rPr>
                        <w:lang w:val="pt-BR"/>
                      </w:rPr>
                    </w:pPr>
                    <w:r w:rsidRPr="00844CA1">
                      <w:rPr>
                        <w:rFonts w:ascii="Montserrat" w:eastAsia="Montserrat" w:hAnsi="Montserrat" w:cs="Montserrat"/>
                        <w:b/>
                        <w:color w:val="000000"/>
                        <w:sz w:val="18"/>
                        <w:lang w:val="pt-BR"/>
                      </w:rPr>
                      <w:t>Escoteiros do Brasil – Região de São Paulo</w:t>
                    </w:r>
                  </w:p>
                  <w:p w14:paraId="3F351BD5" w14:textId="616CE0BB" w:rsidR="00F45778" w:rsidRPr="00844CA1" w:rsidRDefault="00DE361A">
                    <w:pPr>
                      <w:textDirection w:val="btLr"/>
                      <w:rPr>
                        <w:lang w:val="pt-BR"/>
                      </w:rPr>
                    </w:pP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t xml:space="preserve">(11) 3154-5500 </w:t>
                    </w:r>
                    <w:r w:rsidRPr="00844CA1">
                      <w:rPr>
                        <w:rFonts w:ascii="Montserrat" w:eastAsia="Montserrat" w:hAnsi="Montserrat" w:cs="Montserrat"/>
                        <w:b/>
                        <w:color w:val="0563C1"/>
                        <w:sz w:val="18"/>
                        <w:u w:val="single"/>
                        <w:lang w:val="pt-BR"/>
                      </w:rPr>
                      <w:t>escoteirossp.org.br</w:t>
                    </w:r>
                    <w:r w:rsidRPr="00844CA1">
                      <w:rPr>
                        <w:rFonts w:ascii="Montserrat" w:eastAsia="Montserrat" w:hAnsi="Montserrat" w:cs="Montserrat"/>
                        <w:b/>
                        <w:color w:val="000000"/>
                        <w:sz w:val="18"/>
                        <w:lang w:val="pt-BR"/>
                      </w:rPr>
                      <w:t xml:space="preserve">  </w:t>
                    </w: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t xml:space="preserve"> </w:t>
                    </w: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br/>
                      <w:t>Rua Coronel Xavier de Toledo, 316</w:t>
                    </w:r>
                  </w:p>
                  <w:p w14:paraId="7379A333" w14:textId="77777777" w:rsidR="00F45778" w:rsidRPr="00844CA1" w:rsidRDefault="00DE361A">
                    <w:pPr>
                      <w:textDirection w:val="btLr"/>
                      <w:rPr>
                        <w:lang w:val="pt-BR"/>
                      </w:rPr>
                    </w:pP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t>3º andar – República</w:t>
                    </w:r>
                    <w:r w:rsidRPr="00844CA1">
                      <w:rPr>
                        <w:rFonts w:ascii="Montserrat" w:eastAsia="Montserrat" w:hAnsi="Montserrat" w:cs="Montserrat"/>
                        <w:color w:val="000000"/>
                        <w:sz w:val="18"/>
                        <w:lang w:val="pt-BR"/>
                      </w:rPr>
                      <w:br/>
                      <w:t>São Paulo – SP CEP 01048-000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224"/>
    <w:multiLevelType w:val="hybridMultilevel"/>
    <w:tmpl w:val="507E4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100F0"/>
    <w:multiLevelType w:val="multilevel"/>
    <w:tmpl w:val="32A6709C"/>
    <w:lvl w:ilvl="0">
      <w:start w:val="1"/>
      <w:numFmt w:val="decimal"/>
      <w:pStyle w:val="PAPELTIMBRADOUEB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A0540FF"/>
    <w:multiLevelType w:val="hybridMultilevel"/>
    <w:tmpl w:val="69B4A5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A29C2"/>
    <w:multiLevelType w:val="hybridMultilevel"/>
    <w:tmpl w:val="656E82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60D5"/>
    <w:multiLevelType w:val="hybridMultilevel"/>
    <w:tmpl w:val="BB4CC96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70476"/>
    <w:multiLevelType w:val="hybridMultilevel"/>
    <w:tmpl w:val="A4141C08"/>
    <w:lvl w:ilvl="0" w:tplc="0416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46D1A22"/>
    <w:multiLevelType w:val="hybridMultilevel"/>
    <w:tmpl w:val="61BE34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73518"/>
    <w:multiLevelType w:val="hybridMultilevel"/>
    <w:tmpl w:val="AC5AAD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808C6"/>
    <w:multiLevelType w:val="hybridMultilevel"/>
    <w:tmpl w:val="665C6D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807B3F"/>
    <w:multiLevelType w:val="hybridMultilevel"/>
    <w:tmpl w:val="E6281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2933">
    <w:abstractNumId w:val="1"/>
  </w:num>
  <w:num w:numId="2" w16cid:durableId="1107190157">
    <w:abstractNumId w:val="2"/>
  </w:num>
  <w:num w:numId="3" w16cid:durableId="1169323437">
    <w:abstractNumId w:val="3"/>
  </w:num>
  <w:num w:numId="4" w16cid:durableId="1686903657">
    <w:abstractNumId w:val="5"/>
  </w:num>
  <w:num w:numId="5" w16cid:durableId="14619375">
    <w:abstractNumId w:val="0"/>
  </w:num>
  <w:num w:numId="6" w16cid:durableId="1035932074">
    <w:abstractNumId w:val="7"/>
  </w:num>
  <w:num w:numId="7" w16cid:durableId="947585036">
    <w:abstractNumId w:val="9"/>
  </w:num>
  <w:num w:numId="8" w16cid:durableId="2093970005">
    <w:abstractNumId w:val="8"/>
  </w:num>
  <w:num w:numId="9" w16cid:durableId="1442409671">
    <w:abstractNumId w:val="6"/>
  </w:num>
  <w:num w:numId="10" w16cid:durableId="219439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78"/>
    <w:rsid w:val="00046EC3"/>
    <w:rsid w:val="000A34C7"/>
    <w:rsid w:val="001334DD"/>
    <w:rsid w:val="001620B8"/>
    <w:rsid w:val="0019542F"/>
    <w:rsid w:val="001C184A"/>
    <w:rsid w:val="00245F59"/>
    <w:rsid w:val="0027700C"/>
    <w:rsid w:val="002842F1"/>
    <w:rsid w:val="002A3373"/>
    <w:rsid w:val="002A6987"/>
    <w:rsid w:val="0037273C"/>
    <w:rsid w:val="00372A75"/>
    <w:rsid w:val="00372B75"/>
    <w:rsid w:val="003970ED"/>
    <w:rsid w:val="003B70AD"/>
    <w:rsid w:val="003E1B94"/>
    <w:rsid w:val="00407E97"/>
    <w:rsid w:val="0044689A"/>
    <w:rsid w:val="004809F7"/>
    <w:rsid w:val="0048586B"/>
    <w:rsid w:val="00486319"/>
    <w:rsid w:val="004C7C9D"/>
    <w:rsid w:val="00534620"/>
    <w:rsid w:val="00545838"/>
    <w:rsid w:val="00590BC0"/>
    <w:rsid w:val="005C77EB"/>
    <w:rsid w:val="005F13AF"/>
    <w:rsid w:val="00601965"/>
    <w:rsid w:val="0068406B"/>
    <w:rsid w:val="006D75C5"/>
    <w:rsid w:val="0073438B"/>
    <w:rsid w:val="007A4EE2"/>
    <w:rsid w:val="007D102F"/>
    <w:rsid w:val="008265A9"/>
    <w:rsid w:val="008304C6"/>
    <w:rsid w:val="00833861"/>
    <w:rsid w:val="00837B71"/>
    <w:rsid w:val="00844CA1"/>
    <w:rsid w:val="00866CC7"/>
    <w:rsid w:val="0087520C"/>
    <w:rsid w:val="008D5A09"/>
    <w:rsid w:val="008E03C4"/>
    <w:rsid w:val="008E3C33"/>
    <w:rsid w:val="008F41FE"/>
    <w:rsid w:val="008F66FE"/>
    <w:rsid w:val="00916782"/>
    <w:rsid w:val="00A10582"/>
    <w:rsid w:val="00A46D2E"/>
    <w:rsid w:val="00A51698"/>
    <w:rsid w:val="00A56F8B"/>
    <w:rsid w:val="00A869CB"/>
    <w:rsid w:val="00AD13E4"/>
    <w:rsid w:val="00B42EB7"/>
    <w:rsid w:val="00B43330"/>
    <w:rsid w:val="00B66563"/>
    <w:rsid w:val="00BC6982"/>
    <w:rsid w:val="00BF3183"/>
    <w:rsid w:val="00C163E3"/>
    <w:rsid w:val="00C34CA2"/>
    <w:rsid w:val="00C83014"/>
    <w:rsid w:val="00C90CFB"/>
    <w:rsid w:val="00C97620"/>
    <w:rsid w:val="00CF57F4"/>
    <w:rsid w:val="00D335F1"/>
    <w:rsid w:val="00D42E1F"/>
    <w:rsid w:val="00D53BB4"/>
    <w:rsid w:val="00D540F3"/>
    <w:rsid w:val="00D54A16"/>
    <w:rsid w:val="00DD4C78"/>
    <w:rsid w:val="00DE361A"/>
    <w:rsid w:val="00DF067F"/>
    <w:rsid w:val="00E04DAC"/>
    <w:rsid w:val="00E5737B"/>
    <w:rsid w:val="00E673D8"/>
    <w:rsid w:val="00E70065"/>
    <w:rsid w:val="00E97DC6"/>
    <w:rsid w:val="00EB5219"/>
    <w:rsid w:val="00EF62E9"/>
    <w:rsid w:val="00F009B0"/>
    <w:rsid w:val="00F05648"/>
    <w:rsid w:val="00F24DAD"/>
    <w:rsid w:val="00F25D78"/>
    <w:rsid w:val="00F45778"/>
    <w:rsid w:val="00F74E16"/>
    <w:rsid w:val="00F9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DEDFF"/>
  <w15:docId w15:val="{7C9CA9DD-3DFA-4585-B40D-235F9693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49"/>
    <w:rPr>
      <w:lang w:val="en-US"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A1AD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1ADF"/>
  </w:style>
  <w:style w:type="paragraph" w:styleId="Rodap">
    <w:name w:val="footer"/>
    <w:basedOn w:val="Normal"/>
    <w:link w:val="RodapChar"/>
    <w:uiPriority w:val="99"/>
    <w:unhideWhenUsed/>
    <w:rsid w:val="006A1AD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A1ADF"/>
  </w:style>
  <w:style w:type="table" w:customStyle="1" w:styleId="CitaoIntensa1">
    <w:name w:val="Citação Intensa1"/>
    <w:basedOn w:val="Tabelanormal"/>
    <w:uiPriority w:val="60"/>
    <w:qFormat/>
    <w:rsid w:val="006A1ADF"/>
    <w:rPr>
      <w:rFonts w:eastAsia="Times New Roman"/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adeMdia3-nfase4">
    <w:name w:val="Medium Grid 3 Accent 4"/>
    <w:basedOn w:val="Tabelanormal"/>
    <w:uiPriority w:val="60"/>
    <w:rsid w:val="00DE4219"/>
    <w:rPr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elacomgrade">
    <w:name w:val="Table Grid"/>
    <w:basedOn w:val="Tabelanormal"/>
    <w:uiPriority w:val="39"/>
    <w:rsid w:val="00DE42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rsid w:val="00F56E41"/>
    <w:rPr>
      <w:rFonts w:ascii="Lucida Grande" w:hAnsi="Lucida Grande"/>
    </w:rPr>
  </w:style>
  <w:style w:type="character" w:customStyle="1" w:styleId="MapadoDocumentoChar">
    <w:name w:val="Mapa do Documento Char"/>
    <w:link w:val="MapadoDocumento"/>
    <w:rsid w:val="00F56E41"/>
    <w:rPr>
      <w:rFonts w:ascii="Lucida Grande" w:hAnsi="Lucida Grande"/>
      <w:sz w:val="24"/>
      <w:szCs w:val="24"/>
    </w:rPr>
  </w:style>
  <w:style w:type="paragraph" w:customStyle="1" w:styleId="UEBTITULO">
    <w:name w:val="UEB TITULO"/>
    <w:basedOn w:val="Normal"/>
    <w:link w:val="UEBTITULOChar"/>
    <w:qFormat/>
    <w:rsid w:val="00951C48"/>
    <w:pPr>
      <w:jc w:val="center"/>
    </w:pPr>
    <w:rPr>
      <w:rFonts w:ascii="Effra" w:hAnsi="Effra"/>
      <w:b/>
      <w:bCs/>
      <w:sz w:val="20"/>
      <w:szCs w:val="20"/>
      <w:lang w:val="pt-BR"/>
    </w:rPr>
  </w:style>
  <w:style w:type="paragraph" w:customStyle="1" w:styleId="UEBTEXTO">
    <w:name w:val="UEB TEXTO"/>
    <w:basedOn w:val="Normal"/>
    <w:link w:val="UEBTEXTOChar"/>
    <w:qFormat/>
    <w:rsid w:val="00951C48"/>
    <w:rPr>
      <w:rFonts w:ascii="Effra" w:hAnsi="Effra"/>
      <w:bCs/>
      <w:sz w:val="20"/>
      <w:szCs w:val="20"/>
      <w:lang w:val="pt-BR"/>
    </w:rPr>
  </w:style>
  <w:style w:type="character" w:customStyle="1" w:styleId="UEBTITULOChar">
    <w:name w:val="UEB TITULO Char"/>
    <w:link w:val="UEBTITULO"/>
    <w:rsid w:val="00951C48"/>
    <w:rPr>
      <w:rFonts w:ascii="Effra" w:hAnsi="Effra"/>
      <w:b/>
      <w:bCs/>
      <w:lang w:eastAsia="en-US"/>
    </w:rPr>
  </w:style>
  <w:style w:type="paragraph" w:customStyle="1" w:styleId="UEBASSINATURAS">
    <w:name w:val="UEB ASSINATURAS"/>
    <w:basedOn w:val="UEBTEXTO"/>
    <w:link w:val="UEBASSINATURASChar"/>
    <w:qFormat/>
    <w:rsid w:val="00951C48"/>
    <w:pPr>
      <w:jc w:val="center"/>
    </w:pPr>
  </w:style>
  <w:style w:type="character" w:customStyle="1" w:styleId="UEBTEXTOChar">
    <w:name w:val="UEB TEXTO Char"/>
    <w:link w:val="UEBTEXTO"/>
    <w:rsid w:val="00951C48"/>
    <w:rPr>
      <w:rFonts w:ascii="Effra" w:hAnsi="Effra"/>
      <w:bCs/>
      <w:lang w:eastAsia="en-US"/>
    </w:rPr>
  </w:style>
  <w:style w:type="character" w:customStyle="1" w:styleId="UEBASSINATURASChar">
    <w:name w:val="UEB ASSINATURAS Char"/>
    <w:link w:val="UEBASSINATURAS"/>
    <w:rsid w:val="00951C48"/>
    <w:rPr>
      <w:rFonts w:ascii="Effra" w:hAnsi="Effra"/>
      <w:bCs/>
      <w:lang w:eastAsia="en-US"/>
    </w:rPr>
  </w:style>
  <w:style w:type="paragraph" w:styleId="NormalWeb">
    <w:name w:val="Normal (Web)"/>
    <w:basedOn w:val="Normal"/>
    <w:uiPriority w:val="99"/>
    <w:unhideWhenUsed/>
    <w:rsid w:val="00D5155A"/>
    <w:pPr>
      <w:spacing w:before="100" w:beforeAutospacing="1" w:after="100" w:afterAutospacing="1"/>
    </w:pPr>
    <w:rPr>
      <w:rFonts w:ascii="Times New Roman" w:eastAsia="Times New Roman" w:hAnsi="Times New Roman"/>
      <w:lang w:val="pt-BR" w:eastAsia="pt-BR"/>
    </w:rPr>
  </w:style>
  <w:style w:type="paragraph" w:customStyle="1" w:styleId="PAPELTIMBRADOUEB">
    <w:name w:val="PAPEL TIMBRADO UEB"/>
    <w:basedOn w:val="UEBTEXTO"/>
    <w:link w:val="PAPELTIMBRADOUEBChar"/>
    <w:qFormat/>
    <w:rsid w:val="00D5155A"/>
    <w:pPr>
      <w:numPr>
        <w:numId w:val="1"/>
      </w:numPr>
      <w:textAlignment w:val="baseline"/>
    </w:pPr>
    <w:rPr>
      <w:rFonts w:ascii="Montserrat" w:hAnsi="Montserrat"/>
      <w:color w:val="595959"/>
    </w:rPr>
  </w:style>
  <w:style w:type="character" w:customStyle="1" w:styleId="PAPELTIMBRADOUEBChar">
    <w:name w:val="PAPEL TIMBRADO UEB Char"/>
    <w:link w:val="PAPELTIMBRADOUEB"/>
    <w:rsid w:val="00D5155A"/>
    <w:rPr>
      <w:rFonts w:ascii="Montserrat" w:hAnsi="Montserrat"/>
      <w:bCs/>
      <w:color w:val="595959"/>
      <w:lang w:eastAsia="en-US"/>
    </w:rPr>
  </w:style>
  <w:style w:type="character" w:styleId="Hyperlink">
    <w:name w:val="Hyperlink"/>
    <w:rsid w:val="00A428AF"/>
    <w:rPr>
      <w:color w:val="0563C1"/>
      <w:u w:val="single"/>
    </w:rPr>
  </w:style>
  <w:style w:type="paragraph" w:styleId="Corpodetexto">
    <w:name w:val="Body Text"/>
    <w:basedOn w:val="Normal"/>
    <w:link w:val="CorpodetextoChar"/>
    <w:rsid w:val="00C45D49"/>
    <w:pPr>
      <w:spacing w:line="276" w:lineRule="auto"/>
    </w:pPr>
    <w:rPr>
      <w:rFonts w:ascii="ITCOfficinaSans LT Book" w:hAnsi="ITCOfficinaSans LT Book" w:cs="ITCOfficinaSans LT Book"/>
      <w:sz w:val="22"/>
      <w:lang w:val="x-none"/>
    </w:rPr>
  </w:style>
  <w:style w:type="character" w:customStyle="1" w:styleId="CorpodetextoChar">
    <w:name w:val="Corpo de texto Char"/>
    <w:basedOn w:val="Fontepargpadro"/>
    <w:link w:val="Corpodetexto"/>
    <w:rsid w:val="00C45D49"/>
    <w:rPr>
      <w:rFonts w:ascii="ITCOfficinaSans LT Book" w:hAnsi="ITCOfficinaSans LT Book" w:cs="ITCOfficinaSans LT Book"/>
      <w:sz w:val="22"/>
      <w:szCs w:val="24"/>
      <w:lang w:val="x-none" w:eastAsia="zh-CN"/>
    </w:rPr>
  </w:style>
  <w:style w:type="character" w:customStyle="1" w:styleId="LinkdaInternet">
    <w:name w:val="Link da Internet"/>
    <w:rsid w:val="00CF128D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CF128D"/>
    <w:rPr>
      <w:lang w:val="en-US" w:eastAsia="zh-CN"/>
    </w:rPr>
  </w:style>
  <w:style w:type="character" w:customStyle="1" w:styleId="Caracteresdenotaderodap">
    <w:name w:val="Caracteres de nota de rodapé"/>
    <w:qFormat/>
    <w:rsid w:val="00CF128D"/>
  </w:style>
  <w:style w:type="paragraph" w:styleId="Textodenotaderodap">
    <w:name w:val="footnote text"/>
    <w:basedOn w:val="Normal"/>
    <w:link w:val="TextodenotaderodapChar"/>
    <w:uiPriority w:val="99"/>
    <w:unhideWhenUsed/>
    <w:rsid w:val="00CF128D"/>
    <w:rPr>
      <w:sz w:val="20"/>
      <w:szCs w:val="20"/>
    </w:rPr>
  </w:style>
  <w:style w:type="character" w:customStyle="1" w:styleId="TextodenotaderodapChar1">
    <w:name w:val="Texto de nota de rodapé Char1"/>
    <w:basedOn w:val="Fontepargpadro"/>
    <w:rsid w:val="00CF128D"/>
    <w:rPr>
      <w:lang w:val="en-US"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CF128D"/>
    <w:rPr>
      <w:color w:val="605E5C"/>
      <w:shd w:val="clear" w:color="auto" w:fill="E1DFDD"/>
    </w:rPr>
  </w:style>
  <w:style w:type="character" w:customStyle="1" w:styleId="FootnoteCharacters">
    <w:name w:val="Footnote Characters"/>
    <w:uiPriority w:val="99"/>
    <w:semiHidden/>
    <w:qFormat/>
    <w:rsid w:val="00CF128D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16782"/>
    <w:pPr>
      <w:ind w:left="720"/>
      <w:contextualSpacing/>
    </w:pPr>
  </w:style>
  <w:style w:type="character" w:customStyle="1" w:styleId="myxfac">
    <w:name w:val="myxfac"/>
    <w:basedOn w:val="Fontepargpadro"/>
    <w:rsid w:val="000A3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91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1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4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00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6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5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TwuEMB258X0uwetT8y2oTYhVLA==">AMUW2mUOD5y9Jv7wq8eEX2+tezDqbqG3saSzDq2uOh5g09PAyCC1AfZVc01/dxkUsRC1dIqYQ53Wg8yyLD5kkMSi+I3kweAmVetLaR0+OqwxKYS6AcisZ9M=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Bueno</dc:creator>
  <cp:lastModifiedBy>Daniella Avino</cp:lastModifiedBy>
  <cp:revision>2</cp:revision>
  <cp:lastPrinted>2023-02-23T00:50:00Z</cp:lastPrinted>
  <dcterms:created xsi:type="dcterms:W3CDTF">2023-04-19T18:48:00Z</dcterms:created>
  <dcterms:modified xsi:type="dcterms:W3CDTF">2023-04-19T18:48:00Z</dcterms:modified>
</cp:coreProperties>
</file>